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5631C143" w14:textId="39E9CD17" w:rsidR="00FE67FE" w:rsidRPr="005233FF" w:rsidRDefault="00161BEA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October 29, </w:t>
      </w:r>
      <w:r w:rsidR="0073061D">
        <w:rPr>
          <w:rFonts w:asciiTheme="minorHAnsi" w:hAnsiTheme="minorHAnsi"/>
          <w:b/>
          <w:sz w:val="28"/>
          <w:szCs w:val="28"/>
        </w:rPr>
        <w:t>2022</w:t>
      </w:r>
    </w:p>
    <w:p w14:paraId="4DD00872" w14:textId="62F3A3AE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Time:</w:t>
      </w:r>
      <w:r w:rsidR="00161BEA">
        <w:rPr>
          <w:rFonts w:asciiTheme="minorHAnsi" w:hAnsiTheme="minorHAnsi"/>
          <w:sz w:val="28"/>
          <w:szCs w:val="28"/>
        </w:rPr>
        <w:t xml:space="preserve"> 10 am</w:t>
      </w:r>
      <w:r w:rsidR="00965A38">
        <w:rPr>
          <w:rFonts w:asciiTheme="minorHAnsi" w:hAnsiTheme="minorHAnsi"/>
          <w:sz w:val="28"/>
          <w:szCs w:val="28"/>
        </w:rPr>
        <w:t xml:space="preserve">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2DDB54B9" w14:textId="2DB22195" w:rsidR="00FE67FE" w:rsidRDefault="00FE67FE" w:rsidP="0073061D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3061D">
        <w:rPr>
          <w:rFonts w:asciiTheme="minorHAnsi" w:hAnsiTheme="minorHAnsi"/>
          <w:sz w:val="28"/>
          <w:szCs w:val="28"/>
        </w:rPr>
        <w:t xml:space="preserve">Principal’s Report </w:t>
      </w:r>
    </w:p>
    <w:p w14:paraId="46C72302" w14:textId="6096CFA1" w:rsidR="0075569F" w:rsidRPr="0073061D" w:rsidRDefault="0075569F" w:rsidP="0073061D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Budget review/questions for AES</w:t>
      </w:r>
      <w:bookmarkStart w:id="0" w:name="_GoBack"/>
      <w:bookmarkEnd w:id="0"/>
    </w:p>
    <w:p w14:paraId="6FA8F7A2" w14:textId="52288985" w:rsidR="0073061D" w:rsidRDefault="0073061D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Old business: </w:t>
      </w:r>
      <w:r w:rsidR="00161BEA">
        <w:rPr>
          <w:rFonts w:asciiTheme="minorHAnsi" w:hAnsiTheme="minorHAnsi"/>
          <w:sz w:val="28"/>
          <w:szCs w:val="28"/>
        </w:rPr>
        <w:t xml:space="preserve">State mobile unit access </w:t>
      </w:r>
      <w:r w:rsidR="00F725B9">
        <w:rPr>
          <w:rFonts w:asciiTheme="minorHAnsi" w:hAnsiTheme="minorHAnsi"/>
          <w:sz w:val="28"/>
          <w:szCs w:val="28"/>
        </w:rPr>
        <w:t>(surplus site)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750FBA02" w14:textId="77777777" w:rsidR="00667891" w:rsidRDefault="00667891" w:rsidP="00667891">
      <w:pPr>
        <w:rPr>
          <w:rFonts w:asciiTheme="minorHAnsi" w:hAnsiTheme="minorHAnsi"/>
          <w:sz w:val="28"/>
          <w:szCs w:val="28"/>
        </w:rPr>
      </w:pP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2E22"/>
    <w:multiLevelType w:val="hybridMultilevel"/>
    <w:tmpl w:val="0E8202FA"/>
    <w:lvl w:ilvl="0" w:tplc="AEEE6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139F0"/>
    <w:rsid w:val="00026CC0"/>
    <w:rsid w:val="000502EB"/>
    <w:rsid w:val="000F1195"/>
    <w:rsid w:val="00161BEA"/>
    <w:rsid w:val="00181B5C"/>
    <w:rsid w:val="00325C42"/>
    <w:rsid w:val="003F4DED"/>
    <w:rsid w:val="004740EA"/>
    <w:rsid w:val="00497067"/>
    <w:rsid w:val="00574C84"/>
    <w:rsid w:val="00667891"/>
    <w:rsid w:val="006A3F2F"/>
    <w:rsid w:val="006E5570"/>
    <w:rsid w:val="0073061D"/>
    <w:rsid w:val="007512C4"/>
    <w:rsid w:val="0075569F"/>
    <w:rsid w:val="00877858"/>
    <w:rsid w:val="00950276"/>
    <w:rsid w:val="00965A38"/>
    <w:rsid w:val="00977F3B"/>
    <w:rsid w:val="009D4C55"/>
    <w:rsid w:val="009E0873"/>
    <w:rsid w:val="00A0503B"/>
    <w:rsid w:val="00A323A0"/>
    <w:rsid w:val="00A40CBA"/>
    <w:rsid w:val="00A60385"/>
    <w:rsid w:val="00A82079"/>
    <w:rsid w:val="00AE1775"/>
    <w:rsid w:val="00CD24BE"/>
    <w:rsid w:val="00CE1391"/>
    <w:rsid w:val="00CF35E4"/>
    <w:rsid w:val="00D16182"/>
    <w:rsid w:val="00D40D65"/>
    <w:rsid w:val="00D4371B"/>
    <w:rsid w:val="00DF50BB"/>
    <w:rsid w:val="00E125AD"/>
    <w:rsid w:val="00E869BC"/>
    <w:rsid w:val="00EF1B4C"/>
    <w:rsid w:val="00F725B9"/>
    <w:rsid w:val="00FE4922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2022-10-28T21:38:00Z</dcterms:created>
  <dcterms:modified xsi:type="dcterms:W3CDTF">2022-10-28T21:38:00Z</dcterms:modified>
</cp:coreProperties>
</file>